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04" w:rsidRPr="00432767" w:rsidRDefault="00437D04" w:rsidP="00437D04">
      <w:pPr>
        <w:jc w:val="center"/>
        <w:rPr>
          <w:rFonts w:ascii="方正小标宋简体" w:eastAsia="方正小标宋简体"/>
          <w:sz w:val="32"/>
          <w:szCs w:val="32"/>
        </w:rPr>
      </w:pP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2020</w:t>
      </w:r>
      <w:r w:rsidRPr="008467FB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-2021</w:t>
      </w: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年度</w:t>
      </w:r>
      <w:r w:rsidRPr="008467F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天津市</w:t>
      </w:r>
      <w:r w:rsidRPr="00A5003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统计局</w:t>
      </w:r>
      <w:r w:rsidRPr="008467FB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统计科研</w:t>
      </w:r>
      <w:r w:rsidRPr="008467FB">
        <w:rPr>
          <w:rFonts w:ascii="微软雅黑" w:eastAsia="微软雅黑" w:hAnsi="微软雅黑" w:cs="宋体"/>
          <w:color w:val="000000"/>
          <w:kern w:val="0"/>
          <w:sz w:val="32"/>
          <w:szCs w:val="32"/>
        </w:rPr>
        <w:t>项目</w:t>
      </w:r>
    </w:p>
    <w:p w:rsidR="00437D04" w:rsidRDefault="00437D04" w:rsidP="00437D04"/>
    <w:tbl>
      <w:tblPr>
        <w:tblStyle w:val="a3"/>
        <w:tblW w:w="9157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1418"/>
        <w:gridCol w:w="1502"/>
      </w:tblGrid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Pr="00432767" w:rsidRDefault="003B5AF1" w:rsidP="00437D04">
            <w:pPr>
              <w:jc w:val="center"/>
            </w:pPr>
            <w:r>
              <w:rPr>
                <w:rFonts w:hint="eastAsia"/>
              </w:rPr>
              <w:t>项目</w:t>
            </w: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4394" w:type="dxa"/>
            <w:vAlign w:val="center"/>
          </w:tcPr>
          <w:p w:rsidR="003B5AF1" w:rsidRDefault="003B5AF1" w:rsidP="00437D0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18" w:type="dxa"/>
            <w:vAlign w:val="center"/>
          </w:tcPr>
          <w:p w:rsidR="003B5AF1" w:rsidRDefault="003B5AF1" w:rsidP="00437D04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8538E4">
            <w:pPr>
              <w:jc w:val="center"/>
            </w:pPr>
            <w:r>
              <w:rPr>
                <w:rFonts w:hint="eastAsia"/>
              </w:rPr>
              <w:t>所在</w:t>
            </w:r>
            <w:r>
              <w:t>单位</w:t>
            </w:r>
          </w:p>
        </w:tc>
      </w:tr>
      <w:tr w:rsidR="003B5AF1" w:rsidTr="003B5AF1">
        <w:trPr>
          <w:trHeight w:val="766"/>
          <w:jc w:val="center"/>
        </w:trPr>
        <w:tc>
          <w:tcPr>
            <w:tcW w:w="1843" w:type="dxa"/>
            <w:vAlign w:val="center"/>
          </w:tcPr>
          <w:p w:rsidR="003B5AF1" w:rsidRDefault="003B5AF1" w:rsidP="00437D04">
            <w:r>
              <w:t>TJ2020-2021KY001</w:t>
            </w:r>
          </w:p>
        </w:tc>
        <w:tc>
          <w:tcPr>
            <w:tcW w:w="4394" w:type="dxa"/>
            <w:vAlign w:val="center"/>
          </w:tcPr>
          <w:p w:rsidR="003B5AF1" w:rsidRDefault="003B5AF1" w:rsidP="00437D04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京津冀</w:t>
            </w:r>
            <w:r w:rsidRPr="00A90A46">
              <w:t>“</w:t>
            </w:r>
            <w:r w:rsidRPr="00A90A46">
              <w:rPr>
                <w:rFonts w:hint="eastAsia"/>
              </w:rPr>
              <w:t>双循环</w:t>
            </w:r>
            <w:r w:rsidRPr="00A90A46">
              <w:t>”</w:t>
            </w:r>
            <w:r w:rsidRPr="00A90A46">
              <w:rPr>
                <w:rFonts w:hint="eastAsia"/>
              </w:rPr>
              <w:t>新</w:t>
            </w:r>
            <w:r w:rsidRPr="00A90A46">
              <w:t>发展格局研究</w:t>
            </w:r>
            <w:r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437D04">
            <w:pPr>
              <w:jc w:val="center"/>
            </w:pPr>
            <w:r w:rsidRPr="00A90A46">
              <w:rPr>
                <w:rFonts w:hint="eastAsia"/>
              </w:rPr>
              <w:t>万志宏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437D04">
            <w:pPr>
              <w:jc w:val="center"/>
            </w:pPr>
            <w:r w:rsidRPr="00A7534A">
              <w:rPr>
                <w:rFonts w:hint="eastAsia"/>
              </w:rPr>
              <w:t>南开大学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2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推动</w:t>
            </w:r>
            <w:r w:rsidRPr="00A90A46">
              <w:t>天津民营经济投资增长研究</w:t>
            </w:r>
            <w:r>
              <w:rPr>
                <w:rFonts w:hint="eastAsia"/>
              </w:rPr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戴金平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南开大学</w:t>
            </w:r>
          </w:p>
        </w:tc>
      </w:tr>
      <w:tr w:rsidR="003B5AF1" w:rsidTr="003B5AF1">
        <w:trPr>
          <w:trHeight w:val="766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3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《</w:t>
            </w:r>
            <w:r w:rsidRPr="00A90A46">
              <w:rPr>
                <w:rFonts w:hint="eastAsia"/>
              </w:rPr>
              <w:t>加快推进天津</w:t>
            </w:r>
            <w:r w:rsidRPr="00A90A46">
              <w:t>产业</w:t>
            </w:r>
            <w:r w:rsidRPr="00A90A46">
              <w:rPr>
                <w:rFonts w:hint="eastAsia"/>
              </w:rPr>
              <w:t>数字化</w:t>
            </w:r>
            <w:r w:rsidRPr="00A90A46">
              <w:t>转型的对策</w:t>
            </w:r>
            <w:r w:rsidRPr="00A90A46">
              <w:rPr>
                <w:rFonts w:hint="eastAsia"/>
              </w:rPr>
              <w:t>研究</w:t>
            </w:r>
            <w:r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丛屹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4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天津</w:t>
            </w:r>
            <w:r w:rsidRPr="006047F9">
              <w:t>市</w:t>
            </w:r>
            <w:r w:rsidRPr="006047F9">
              <w:rPr>
                <w:rFonts w:hint="eastAsia"/>
              </w:rPr>
              <w:t>“</w:t>
            </w:r>
            <w:r w:rsidRPr="006047F9">
              <w:t>信创</w:t>
            </w:r>
            <w:r w:rsidRPr="006047F9">
              <w:rPr>
                <w:rFonts w:hint="eastAsia"/>
              </w:rPr>
              <w:t>”</w:t>
            </w:r>
            <w:r w:rsidRPr="006047F9">
              <w:t>产业链研究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6047F9">
              <w:rPr>
                <w:rFonts w:hint="eastAsia"/>
              </w:rPr>
              <w:t>郄宏伟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天津市科学技术信息研究所</w:t>
            </w:r>
          </w:p>
        </w:tc>
      </w:tr>
      <w:tr w:rsidR="003B5AF1" w:rsidTr="003B5AF1">
        <w:trPr>
          <w:trHeight w:val="766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5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t>天津市</w:t>
            </w:r>
            <w:r w:rsidRPr="006047F9">
              <w:rPr>
                <w:rFonts w:hint="eastAsia"/>
              </w:rPr>
              <w:t>经济</w:t>
            </w:r>
            <w:r w:rsidRPr="006047F9">
              <w:t>增长效率评价</w:t>
            </w:r>
            <w:r w:rsidRPr="006047F9">
              <w:rPr>
                <w:rFonts w:hint="eastAsia"/>
              </w:rPr>
              <w:t>与对策</w:t>
            </w:r>
            <w:r w:rsidRPr="006047F9">
              <w:t>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6047F9">
              <w:rPr>
                <w:rFonts w:hint="eastAsia"/>
              </w:rPr>
              <w:t>胡玉莹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天津工业大学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6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天津市</w:t>
            </w:r>
            <w:r w:rsidRPr="006047F9">
              <w:t>消费预期和消费潜力研究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6047F9">
              <w:rPr>
                <w:rFonts w:hint="eastAsia"/>
              </w:rPr>
              <w:t>白东杰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7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RCEP</w:t>
            </w:r>
            <w:r w:rsidRPr="006047F9">
              <w:rPr>
                <w:rFonts w:hint="eastAsia"/>
              </w:rPr>
              <w:t>下天津优势产业集群成熟度测度、构建策略及其辐射效应研究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林强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8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规模以下服务业抽样调查方法研究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孟杰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TJ2020-2021KY00</w:t>
            </w:r>
            <w:r>
              <w:rPr>
                <w:rFonts w:hint="eastAsia"/>
              </w:rPr>
              <w:t>9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自然资源资产负债价值量核算方法研究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>
              <w:rPr>
                <w:rFonts w:hint="eastAsia"/>
              </w:rPr>
              <w:t>郝枫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天津商业大学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</w:t>
            </w:r>
            <w:r>
              <w:rPr>
                <w:rFonts w:hint="eastAsia"/>
              </w:rPr>
              <w:t>10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6047F9">
              <w:rPr>
                <w:rFonts w:hint="eastAsia"/>
              </w:rPr>
              <w:t>行业</w:t>
            </w:r>
            <w:r w:rsidRPr="006047F9">
              <w:t>间工资差距的</w:t>
            </w:r>
            <w:r w:rsidRPr="006047F9">
              <w:rPr>
                <w:rFonts w:hint="eastAsia"/>
              </w:rPr>
              <w:t>演进</w:t>
            </w:r>
            <w:r w:rsidRPr="006047F9">
              <w:t>趋势分析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5F0C05">
              <w:rPr>
                <w:rFonts w:hint="eastAsia"/>
              </w:rPr>
              <w:t>孙玲莉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</w:t>
            </w:r>
            <w:r>
              <w:rPr>
                <w:rFonts w:hint="eastAsia"/>
              </w:rPr>
              <w:t>11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5F0C05">
              <w:rPr>
                <w:rFonts w:hint="eastAsia"/>
              </w:rPr>
              <w:t>国际</w:t>
            </w:r>
            <w:r w:rsidRPr="005F0C05">
              <w:t>比较项目中的政府服务生产率调整方法比较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5F0C05">
              <w:rPr>
                <w:rFonts w:hint="eastAsia"/>
              </w:rPr>
              <w:t>陈浩</w:t>
            </w:r>
          </w:p>
        </w:tc>
        <w:tc>
          <w:tcPr>
            <w:tcW w:w="1502" w:type="dxa"/>
            <w:vAlign w:val="center"/>
          </w:tcPr>
          <w:p w:rsidR="003B5AF1" w:rsidRPr="00A7534A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  <w:tr w:rsidR="003B5AF1" w:rsidTr="003B5AF1">
        <w:trPr>
          <w:trHeight w:val="730"/>
          <w:jc w:val="center"/>
        </w:trPr>
        <w:tc>
          <w:tcPr>
            <w:tcW w:w="1843" w:type="dxa"/>
            <w:vAlign w:val="center"/>
          </w:tcPr>
          <w:p w:rsidR="003B5AF1" w:rsidRDefault="003B5AF1" w:rsidP="00AF0917">
            <w:r>
              <w:t>TJ2020-2021KY0</w:t>
            </w:r>
            <w:r>
              <w:rPr>
                <w:rFonts w:hint="eastAsia"/>
              </w:rPr>
              <w:t>12</w:t>
            </w:r>
          </w:p>
        </w:tc>
        <w:tc>
          <w:tcPr>
            <w:tcW w:w="4394" w:type="dxa"/>
            <w:vAlign w:val="center"/>
          </w:tcPr>
          <w:p w:rsidR="003B5AF1" w:rsidRDefault="003B5AF1" w:rsidP="00AF0917">
            <w:pPr>
              <w:jc w:val="center"/>
            </w:pPr>
            <w:r w:rsidRPr="00E24700">
              <w:rPr>
                <w:rFonts w:hint="eastAsia"/>
              </w:rPr>
              <w:t>《</w:t>
            </w:r>
            <w:r w:rsidRPr="005F0C05">
              <w:rPr>
                <w:rFonts w:hint="eastAsia"/>
              </w:rPr>
              <w:t>国际</w:t>
            </w:r>
            <w:r w:rsidRPr="005F0C05">
              <w:t>比较项目框架与方法的演进趋势及对</w:t>
            </w:r>
            <w:r w:rsidRPr="005F0C05">
              <w:rPr>
                <w:rFonts w:hint="eastAsia"/>
              </w:rPr>
              <w:t>我</w:t>
            </w:r>
            <w:r w:rsidRPr="005F0C05">
              <w:t>国的影响</w:t>
            </w:r>
            <w:r w:rsidRPr="00E24700">
              <w:t>》</w:t>
            </w:r>
          </w:p>
        </w:tc>
        <w:tc>
          <w:tcPr>
            <w:tcW w:w="1418" w:type="dxa"/>
            <w:vAlign w:val="center"/>
          </w:tcPr>
          <w:p w:rsidR="003B5AF1" w:rsidRDefault="003B5AF1" w:rsidP="00AF0917">
            <w:pPr>
              <w:jc w:val="center"/>
            </w:pPr>
            <w:r w:rsidRPr="005F0C05">
              <w:rPr>
                <w:rFonts w:hint="eastAsia"/>
              </w:rPr>
              <w:t>周琦</w:t>
            </w:r>
          </w:p>
        </w:tc>
        <w:tc>
          <w:tcPr>
            <w:tcW w:w="1502" w:type="dxa"/>
            <w:vAlign w:val="center"/>
          </w:tcPr>
          <w:p w:rsidR="003B5AF1" w:rsidRDefault="003B5AF1" w:rsidP="00AF0917">
            <w:pPr>
              <w:jc w:val="center"/>
            </w:pPr>
            <w:r w:rsidRPr="00A7534A">
              <w:rPr>
                <w:rFonts w:hint="eastAsia"/>
              </w:rPr>
              <w:t>天津财经大学</w:t>
            </w:r>
          </w:p>
        </w:tc>
      </w:tr>
    </w:tbl>
    <w:p w:rsidR="00437D04" w:rsidRDefault="00437D04" w:rsidP="00437D04"/>
    <w:p w:rsidR="00437D04" w:rsidRPr="006637D7" w:rsidRDefault="00437D04" w:rsidP="00437D04">
      <w:pPr>
        <w:pStyle w:val="2"/>
        <w:spacing w:line="480" w:lineRule="auto"/>
        <w:ind w:firstLineChars="200" w:firstLine="640"/>
        <w:jc w:val="both"/>
        <w:rPr>
          <w:rFonts w:ascii="仿宋_GB2312" w:eastAsia="仿宋_GB2312"/>
          <w:color w:val="555555"/>
          <w:sz w:val="32"/>
          <w:szCs w:val="32"/>
        </w:rPr>
      </w:pPr>
    </w:p>
    <w:p w:rsidR="00BF2E78" w:rsidRDefault="00BF2E78">
      <w:bookmarkStart w:id="0" w:name="_GoBack"/>
      <w:bookmarkEnd w:id="0"/>
    </w:p>
    <w:sectPr w:rsidR="00BF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30" w:rsidRDefault="00D95B30" w:rsidP="00AF0917">
      <w:r>
        <w:separator/>
      </w:r>
    </w:p>
  </w:endnote>
  <w:endnote w:type="continuationSeparator" w:id="0">
    <w:p w:rsidR="00D95B30" w:rsidRDefault="00D95B30" w:rsidP="00AF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30" w:rsidRDefault="00D95B30" w:rsidP="00AF0917">
      <w:r>
        <w:separator/>
      </w:r>
    </w:p>
  </w:footnote>
  <w:footnote w:type="continuationSeparator" w:id="0">
    <w:p w:rsidR="00D95B30" w:rsidRDefault="00D95B30" w:rsidP="00AF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4"/>
    <w:rsid w:val="001609CE"/>
    <w:rsid w:val="003B5AF1"/>
    <w:rsid w:val="00437D04"/>
    <w:rsid w:val="008538E4"/>
    <w:rsid w:val="00AF0917"/>
    <w:rsid w:val="00BF2E78"/>
    <w:rsid w:val="00D8585E"/>
    <w:rsid w:val="00D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7E532-B948-4522-A9F5-231C373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0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37D0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37D04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43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09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0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543</Characters>
  <Application>Microsoft Office Word</Application>
  <DocSecurity>0</DocSecurity>
  <Lines>4</Lines>
  <Paragraphs>1</Paragraphs>
  <ScaleCrop>false</ScaleCrop>
  <Company>国家统计局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dffg</dc:creator>
  <cp:keywords/>
  <dc:description/>
  <cp:lastModifiedBy>dffg</cp:lastModifiedBy>
  <cp:revision>4</cp:revision>
  <dcterms:created xsi:type="dcterms:W3CDTF">2020-11-23T11:40:00Z</dcterms:created>
  <dcterms:modified xsi:type="dcterms:W3CDTF">2020-12-09T13:20:00Z</dcterms:modified>
</cp:coreProperties>
</file>