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9B5" w:rsidRPr="00D529B5" w:rsidRDefault="00D529B5" w:rsidP="00D529B5">
      <w:pPr>
        <w:widowControl/>
        <w:jc w:val="left"/>
        <w:rPr>
          <w:rFonts w:ascii="黑体" w:eastAsia="黑体" w:hAnsi="黑体" w:cs="宋体"/>
          <w:color w:val="000000" w:themeColor="text1"/>
          <w:kern w:val="0"/>
          <w:sz w:val="24"/>
          <w:szCs w:val="24"/>
        </w:rPr>
      </w:pPr>
      <w:r w:rsidRPr="00D529B5">
        <w:rPr>
          <w:rFonts w:ascii="黑体" w:eastAsia="黑体" w:hAnsi="黑体" w:cs="宋体" w:hint="eastAsia"/>
          <w:color w:val="000000" w:themeColor="text1"/>
          <w:kern w:val="0"/>
          <w:sz w:val="30"/>
          <w:szCs w:val="30"/>
        </w:rPr>
        <w:t>附件</w:t>
      </w:r>
    </w:p>
    <w:p w:rsidR="00D529B5" w:rsidRPr="00D529B5" w:rsidRDefault="00D529B5" w:rsidP="00D529B5">
      <w:pPr>
        <w:widowControl/>
        <w:ind w:firstLineChars="200" w:firstLine="880"/>
        <w:jc w:val="center"/>
        <w:rPr>
          <w:rFonts w:ascii="方正小标宋简体" w:eastAsia="方正小标宋简体" w:hAnsi="宋体" w:cs="宋体" w:hint="eastAsia"/>
          <w:color w:val="000000" w:themeColor="text1"/>
          <w:kern w:val="0"/>
          <w:sz w:val="44"/>
          <w:szCs w:val="44"/>
        </w:rPr>
      </w:pPr>
      <w:bookmarkStart w:id="0" w:name="_GoBack"/>
      <w:r w:rsidRPr="00D529B5">
        <w:rPr>
          <w:rFonts w:ascii="方正小标宋简体" w:eastAsia="方正小标宋简体" w:hAnsi="宋体" w:cs="宋体" w:hint="eastAsia"/>
          <w:color w:val="000000" w:themeColor="text1"/>
          <w:kern w:val="0"/>
          <w:sz w:val="44"/>
          <w:szCs w:val="44"/>
        </w:rPr>
        <w:t>小金库“零存在、零报告”承诺书</w:t>
      </w:r>
      <w:bookmarkEnd w:id="0"/>
    </w:p>
    <w:p w:rsidR="00D529B5" w:rsidRPr="00D529B5" w:rsidRDefault="00D529B5" w:rsidP="00D529B5">
      <w:pPr>
        <w:widowControl/>
        <w:ind w:firstLineChars="200" w:firstLine="640"/>
        <w:jc w:val="left"/>
        <w:rPr>
          <w:rFonts w:ascii="宋体" w:eastAsia="宋体" w:hAnsi="宋体" w:cs="宋体"/>
          <w:color w:val="000000" w:themeColor="text1"/>
          <w:kern w:val="0"/>
          <w:sz w:val="24"/>
          <w:szCs w:val="24"/>
        </w:rPr>
      </w:pPr>
      <w:r w:rsidRPr="00D529B5">
        <w:rPr>
          <w:rFonts w:ascii="仿宋_GB2312" w:eastAsia="仿宋_GB2312" w:hAnsi="宋体" w:cs="宋体" w:hint="eastAsia"/>
          <w:color w:val="000000" w:themeColor="text1"/>
          <w:kern w:val="0"/>
          <w:sz w:val="32"/>
          <w:szCs w:val="32"/>
        </w:rPr>
        <w:t> </w:t>
      </w:r>
    </w:p>
    <w:p w:rsidR="00D529B5" w:rsidRPr="00D529B5" w:rsidRDefault="00D529B5" w:rsidP="00D529B5">
      <w:pPr>
        <w:widowControl/>
        <w:ind w:firstLineChars="200" w:firstLine="640"/>
        <w:jc w:val="left"/>
        <w:rPr>
          <w:rFonts w:ascii="宋体" w:eastAsia="宋体" w:hAnsi="宋体" w:cs="宋体"/>
          <w:color w:val="000000" w:themeColor="text1"/>
          <w:kern w:val="0"/>
          <w:sz w:val="32"/>
          <w:szCs w:val="32"/>
        </w:rPr>
      </w:pPr>
      <w:r w:rsidRPr="00D529B5">
        <w:rPr>
          <w:rFonts w:ascii="仿宋_GB2312" w:eastAsia="仿宋_GB2312" w:hAnsi="宋体" w:cs="宋体" w:hint="eastAsia"/>
          <w:color w:val="000000" w:themeColor="text1"/>
          <w:kern w:val="0"/>
          <w:sz w:val="32"/>
          <w:szCs w:val="32"/>
        </w:rPr>
        <w:t>按照《中共天津市统计局党组关于印发&lt;中共天津市统计局党组关于市委巡视十五组开展专项巡视反馈意见的整改落实方案&gt;的通知》要求，</w:t>
      </w:r>
      <w:proofErr w:type="gramStart"/>
      <w:r w:rsidRPr="00D529B5">
        <w:rPr>
          <w:rFonts w:ascii="仿宋_GB2312" w:eastAsia="仿宋_GB2312" w:hAnsi="宋体" w:cs="宋体" w:hint="eastAsia"/>
          <w:color w:val="000000" w:themeColor="text1"/>
          <w:kern w:val="0"/>
          <w:sz w:val="32"/>
          <w:szCs w:val="32"/>
        </w:rPr>
        <w:t>我部门</w:t>
      </w:r>
      <w:proofErr w:type="gramEnd"/>
      <w:r w:rsidRPr="00D529B5">
        <w:rPr>
          <w:rFonts w:ascii="仿宋_GB2312" w:eastAsia="仿宋_GB2312" w:hAnsi="宋体" w:cs="宋体" w:hint="eastAsia"/>
          <w:color w:val="000000" w:themeColor="text1"/>
          <w:kern w:val="0"/>
          <w:sz w:val="32"/>
          <w:szCs w:val="32"/>
        </w:rPr>
        <w:t>对“小金库”问题进行了认真自查自纠，</w:t>
      </w:r>
      <w:proofErr w:type="gramStart"/>
      <w:r w:rsidRPr="00D529B5">
        <w:rPr>
          <w:rFonts w:ascii="仿宋_GB2312" w:eastAsia="仿宋_GB2312" w:hAnsi="宋体" w:cs="宋体" w:hint="eastAsia"/>
          <w:color w:val="000000" w:themeColor="text1"/>
          <w:kern w:val="0"/>
          <w:sz w:val="32"/>
          <w:szCs w:val="32"/>
        </w:rPr>
        <w:t>现承诺</w:t>
      </w:r>
      <w:proofErr w:type="gramEnd"/>
      <w:r w:rsidRPr="00D529B5">
        <w:rPr>
          <w:rFonts w:ascii="仿宋_GB2312" w:eastAsia="仿宋_GB2312" w:hAnsi="宋体" w:cs="宋体" w:hint="eastAsia"/>
          <w:color w:val="000000" w:themeColor="text1"/>
          <w:kern w:val="0"/>
          <w:sz w:val="32"/>
          <w:szCs w:val="32"/>
        </w:rPr>
        <w:t>如下：</w:t>
      </w:r>
    </w:p>
    <w:p w:rsidR="00D529B5" w:rsidRPr="00D529B5" w:rsidRDefault="00D529B5" w:rsidP="00D529B5">
      <w:pPr>
        <w:widowControl/>
        <w:ind w:firstLineChars="200" w:firstLine="640"/>
        <w:jc w:val="left"/>
        <w:rPr>
          <w:rFonts w:ascii="宋体" w:eastAsia="宋体" w:hAnsi="宋体" w:cs="宋体"/>
          <w:color w:val="000000" w:themeColor="text1"/>
          <w:kern w:val="0"/>
          <w:sz w:val="32"/>
          <w:szCs w:val="32"/>
        </w:rPr>
      </w:pPr>
      <w:r w:rsidRPr="00D529B5">
        <w:rPr>
          <w:rFonts w:ascii="仿宋_GB2312" w:eastAsia="仿宋_GB2312" w:hAnsi="宋体" w:cs="宋体" w:hint="eastAsia"/>
          <w:color w:val="000000" w:themeColor="text1"/>
          <w:kern w:val="0"/>
          <w:sz w:val="32"/>
          <w:szCs w:val="32"/>
        </w:rPr>
        <w:t>一、本部门已按照《通知》的规定，认真组织了自查自纠，做到了全面覆盖，不留死角。</w:t>
      </w:r>
    </w:p>
    <w:p w:rsidR="00D529B5" w:rsidRPr="00D529B5" w:rsidRDefault="00D529B5" w:rsidP="00D529B5">
      <w:pPr>
        <w:widowControl/>
        <w:ind w:firstLineChars="200" w:firstLine="640"/>
        <w:jc w:val="left"/>
        <w:rPr>
          <w:rFonts w:ascii="宋体" w:eastAsia="宋体" w:hAnsi="宋体" w:cs="宋体"/>
          <w:color w:val="000000" w:themeColor="text1"/>
          <w:kern w:val="0"/>
          <w:sz w:val="32"/>
          <w:szCs w:val="32"/>
        </w:rPr>
      </w:pPr>
      <w:r w:rsidRPr="00D529B5">
        <w:rPr>
          <w:rFonts w:ascii="仿宋_GB2312" w:eastAsia="仿宋_GB2312" w:hAnsi="宋体" w:cs="宋体" w:hint="eastAsia"/>
          <w:color w:val="000000" w:themeColor="text1"/>
          <w:kern w:val="0"/>
          <w:sz w:val="32"/>
          <w:szCs w:val="32"/>
        </w:rPr>
        <w:t>二、经自查自纠，本部门已不存在“小金库”问题。</w:t>
      </w:r>
    </w:p>
    <w:p w:rsidR="00D529B5" w:rsidRPr="00D529B5" w:rsidRDefault="00D529B5" w:rsidP="00D529B5">
      <w:pPr>
        <w:widowControl/>
        <w:ind w:firstLineChars="200" w:firstLine="640"/>
        <w:jc w:val="left"/>
        <w:rPr>
          <w:rFonts w:ascii="宋体" w:eastAsia="宋体" w:hAnsi="宋体" w:cs="宋体"/>
          <w:color w:val="000000" w:themeColor="text1"/>
          <w:kern w:val="0"/>
          <w:sz w:val="32"/>
          <w:szCs w:val="32"/>
        </w:rPr>
      </w:pPr>
      <w:r w:rsidRPr="00D529B5">
        <w:rPr>
          <w:rFonts w:ascii="仿宋_GB2312" w:eastAsia="仿宋_GB2312" w:hAnsi="宋体" w:cs="宋体" w:hint="eastAsia"/>
          <w:color w:val="000000" w:themeColor="text1"/>
          <w:kern w:val="0"/>
          <w:sz w:val="32"/>
          <w:szCs w:val="32"/>
        </w:rPr>
        <w:t>现</w:t>
      </w:r>
      <w:proofErr w:type="gramStart"/>
      <w:r w:rsidRPr="00D529B5">
        <w:rPr>
          <w:rFonts w:ascii="仿宋_GB2312" w:eastAsia="仿宋_GB2312" w:hAnsi="宋体" w:cs="宋体" w:hint="eastAsia"/>
          <w:color w:val="000000" w:themeColor="text1"/>
          <w:kern w:val="0"/>
          <w:sz w:val="32"/>
          <w:szCs w:val="32"/>
        </w:rPr>
        <w:t>作出</w:t>
      </w:r>
      <w:proofErr w:type="gramEnd"/>
      <w:r w:rsidRPr="00D529B5">
        <w:rPr>
          <w:rFonts w:ascii="仿宋_GB2312" w:eastAsia="仿宋_GB2312" w:hAnsi="宋体" w:cs="宋体" w:hint="eastAsia"/>
          <w:color w:val="000000" w:themeColor="text1"/>
          <w:kern w:val="0"/>
          <w:sz w:val="32"/>
          <w:szCs w:val="32"/>
        </w:rPr>
        <w:t>小金库“零存在、零报告”的承诺。</w:t>
      </w:r>
      <w:proofErr w:type="gramStart"/>
      <w:r w:rsidRPr="00D529B5">
        <w:rPr>
          <w:rFonts w:ascii="仿宋_GB2312" w:eastAsia="仿宋_GB2312" w:hAnsi="宋体" w:cs="宋体" w:hint="eastAsia"/>
          <w:color w:val="000000" w:themeColor="text1"/>
          <w:kern w:val="0"/>
          <w:sz w:val="32"/>
          <w:szCs w:val="32"/>
        </w:rPr>
        <w:t>若承诺</w:t>
      </w:r>
      <w:proofErr w:type="gramEnd"/>
      <w:r w:rsidRPr="00D529B5">
        <w:rPr>
          <w:rFonts w:ascii="仿宋_GB2312" w:eastAsia="仿宋_GB2312" w:hAnsi="宋体" w:cs="宋体" w:hint="eastAsia"/>
          <w:color w:val="000000" w:themeColor="text1"/>
          <w:kern w:val="0"/>
          <w:sz w:val="32"/>
          <w:szCs w:val="32"/>
        </w:rPr>
        <w:t>不实或再发生“小金库”问题，愿意承担法律或纪律责任，接受处理。</w:t>
      </w:r>
    </w:p>
    <w:p w:rsidR="00D529B5" w:rsidRPr="00D529B5" w:rsidRDefault="00D529B5" w:rsidP="00D529B5">
      <w:pPr>
        <w:widowControl/>
        <w:ind w:firstLineChars="200" w:firstLine="640"/>
        <w:jc w:val="left"/>
        <w:rPr>
          <w:rFonts w:ascii="仿宋_GB2312" w:eastAsia="仿宋_GB2312" w:hAnsi="宋体" w:cs="宋体" w:hint="eastAsia"/>
          <w:color w:val="000000" w:themeColor="text1"/>
          <w:kern w:val="0"/>
          <w:sz w:val="32"/>
          <w:szCs w:val="32"/>
        </w:rPr>
      </w:pPr>
      <w:r w:rsidRPr="00D529B5">
        <w:rPr>
          <w:rFonts w:ascii="仿宋_GB2312" w:eastAsia="仿宋_GB2312" w:hAnsi="宋体" w:cs="宋体" w:hint="eastAsia"/>
          <w:color w:val="000000" w:themeColor="text1"/>
          <w:kern w:val="0"/>
          <w:sz w:val="32"/>
          <w:szCs w:val="32"/>
        </w:rPr>
        <w:t> </w:t>
      </w:r>
    </w:p>
    <w:p w:rsidR="00D529B5" w:rsidRPr="00D529B5" w:rsidRDefault="00D529B5" w:rsidP="00D529B5">
      <w:pPr>
        <w:widowControl/>
        <w:ind w:firstLineChars="200" w:firstLine="640"/>
        <w:jc w:val="left"/>
        <w:rPr>
          <w:rFonts w:ascii="仿宋_GB2312" w:eastAsia="仿宋_GB2312" w:hAnsi="宋体" w:cs="宋体" w:hint="eastAsia"/>
          <w:color w:val="000000" w:themeColor="text1"/>
          <w:kern w:val="0"/>
          <w:sz w:val="32"/>
          <w:szCs w:val="32"/>
        </w:rPr>
      </w:pPr>
    </w:p>
    <w:p w:rsidR="00D529B5" w:rsidRPr="00D529B5" w:rsidRDefault="00D529B5" w:rsidP="00D529B5">
      <w:pPr>
        <w:widowControl/>
        <w:ind w:firstLineChars="200" w:firstLine="640"/>
        <w:jc w:val="left"/>
        <w:rPr>
          <w:rFonts w:ascii="宋体" w:eastAsia="宋体" w:hAnsi="宋体" w:cs="宋体"/>
          <w:color w:val="000000" w:themeColor="text1"/>
          <w:kern w:val="0"/>
          <w:sz w:val="32"/>
          <w:szCs w:val="32"/>
        </w:rPr>
      </w:pPr>
    </w:p>
    <w:p w:rsidR="00D529B5" w:rsidRPr="00D529B5" w:rsidRDefault="00D529B5" w:rsidP="00D529B5">
      <w:pPr>
        <w:widowControl/>
        <w:ind w:firstLineChars="200" w:firstLine="640"/>
        <w:jc w:val="left"/>
        <w:rPr>
          <w:rFonts w:ascii="宋体" w:eastAsia="宋体" w:hAnsi="宋体" w:cs="宋体"/>
          <w:color w:val="000000" w:themeColor="text1"/>
          <w:kern w:val="0"/>
          <w:sz w:val="32"/>
          <w:szCs w:val="32"/>
        </w:rPr>
      </w:pPr>
      <w:r w:rsidRPr="00D529B5">
        <w:rPr>
          <w:rFonts w:ascii="仿宋_GB2312" w:eastAsia="仿宋_GB2312" w:hAnsi="宋体" w:cs="宋体" w:hint="eastAsia"/>
          <w:color w:val="000000" w:themeColor="text1"/>
          <w:kern w:val="0"/>
          <w:sz w:val="32"/>
          <w:szCs w:val="32"/>
        </w:rPr>
        <w:t>部门主要领导签字：</w:t>
      </w:r>
    </w:p>
    <w:p w:rsidR="00D529B5" w:rsidRPr="00D529B5" w:rsidRDefault="00D529B5" w:rsidP="00D529B5">
      <w:pPr>
        <w:widowControl/>
        <w:ind w:firstLineChars="200" w:firstLine="640"/>
        <w:jc w:val="left"/>
        <w:rPr>
          <w:rFonts w:ascii="宋体" w:eastAsia="宋体" w:hAnsi="宋体" w:cs="宋体"/>
          <w:color w:val="000000" w:themeColor="text1"/>
          <w:kern w:val="0"/>
          <w:sz w:val="32"/>
          <w:szCs w:val="32"/>
        </w:rPr>
      </w:pPr>
      <w:r w:rsidRPr="00D529B5">
        <w:rPr>
          <w:rFonts w:ascii="仿宋_GB2312" w:eastAsia="仿宋_GB2312" w:hAnsi="宋体" w:cs="宋体" w:hint="eastAsia"/>
          <w:color w:val="000000" w:themeColor="text1"/>
          <w:kern w:val="0"/>
          <w:sz w:val="32"/>
          <w:szCs w:val="32"/>
        </w:rPr>
        <w:t> </w:t>
      </w:r>
    </w:p>
    <w:p w:rsidR="00D529B5" w:rsidRPr="00D529B5" w:rsidRDefault="00D529B5" w:rsidP="00D529B5">
      <w:pPr>
        <w:widowControl/>
        <w:ind w:firstLineChars="200" w:firstLine="640"/>
        <w:jc w:val="right"/>
        <w:rPr>
          <w:rFonts w:ascii="宋体" w:eastAsia="宋体" w:hAnsi="宋体" w:cs="宋体"/>
          <w:color w:val="000000" w:themeColor="text1"/>
          <w:kern w:val="0"/>
          <w:sz w:val="32"/>
          <w:szCs w:val="32"/>
        </w:rPr>
      </w:pP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xml:space="preserve">单位（盖章） </w:t>
      </w:r>
    </w:p>
    <w:p w:rsidR="00D529B5" w:rsidRPr="00D529B5" w:rsidRDefault="00D529B5" w:rsidP="00D529B5">
      <w:pPr>
        <w:widowControl/>
        <w:ind w:firstLineChars="200" w:firstLine="640"/>
        <w:jc w:val="right"/>
        <w:rPr>
          <w:rFonts w:ascii="宋体" w:eastAsia="宋体" w:hAnsi="宋体" w:cs="宋体"/>
          <w:color w:val="000000" w:themeColor="text1"/>
          <w:kern w:val="0"/>
          <w:sz w:val="32"/>
          <w:szCs w:val="32"/>
        </w:rPr>
      </w:pP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xml:space="preserve">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年</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xml:space="preserve"> 月</w:t>
      </w:r>
      <w:r w:rsidRPr="00D529B5">
        <w:rPr>
          <w:rFonts w:ascii="仿宋_GB2312" w:eastAsia="仿宋_GB2312" w:hAnsi="宋体" w:cs="宋体" w:hint="eastAsia"/>
          <w:color w:val="000000" w:themeColor="text1"/>
          <w:kern w:val="0"/>
          <w:sz w:val="32"/>
          <w:szCs w:val="32"/>
        </w:rPr>
        <w:t> </w:t>
      </w:r>
      <w:r w:rsidRPr="00D529B5">
        <w:rPr>
          <w:rFonts w:ascii="仿宋_GB2312" w:eastAsia="仿宋_GB2312" w:hAnsi="宋体" w:cs="宋体" w:hint="eastAsia"/>
          <w:color w:val="000000" w:themeColor="text1"/>
          <w:kern w:val="0"/>
          <w:sz w:val="32"/>
          <w:szCs w:val="32"/>
        </w:rPr>
        <w:t xml:space="preserve"> 日</w:t>
      </w:r>
    </w:p>
    <w:p w:rsidR="00D529B5" w:rsidRPr="00D529B5" w:rsidRDefault="00D529B5" w:rsidP="00D529B5">
      <w:pPr>
        <w:widowControl/>
        <w:ind w:firstLineChars="200" w:firstLine="640"/>
        <w:jc w:val="left"/>
        <w:rPr>
          <w:rFonts w:ascii="宋体" w:eastAsia="宋体" w:hAnsi="宋体" w:cs="宋体"/>
          <w:color w:val="000000" w:themeColor="text1"/>
          <w:kern w:val="0"/>
          <w:szCs w:val="21"/>
        </w:rPr>
      </w:pPr>
      <w:r w:rsidRPr="00D529B5">
        <w:rPr>
          <w:rFonts w:ascii="黑体" w:eastAsia="黑体" w:hAnsi="黑体" w:cs="宋体" w:hint="eastAsia"/>
          <w:color w:val="000000" w:themeColor="text1"/>
          <w:kern w:val="0"/>
          <w:sz w:val="32"/>
          <w:szCs w:val="32"/>
        </w:rPr>
        <w:t> </w:t>
      </w:r>
    </w:p>
    <w:p w:rsidR="00D10819" w:rsidRPr="00D529B5" w:rsidRDefault="00D10819" w:rsidP="00D529B5">
      <w:pPr>
        <w:ind w:firstLineChars="200" w:firstLine="420"/>
        <w:rPr>
          <w:color w:val="000000" w:themeColor="text1"/>
        </w:rPr>
      </w:pPr>
    </w:p>
    <w:sectPr w:rsidR="00D10819" w:rsidRPr="00D529B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12A" w:rsidRDefault="00A3212A" w:rsidP="00D529B5">
      <w:r>
        <w:separator/>
      </w:r>
    </w:p>
  </w:endnote>
  <w:endnote w:type="continuationSeparator" w:id="0">
    <w:p w:rsidR="00A3212A" w:rsidRDefault="00A3212A" w:rsidP="00D52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12A" w:rsidRDefault="00A3212A" w:rsidP="00D529B5">
      <w:r>
        <w:separator/>
      </w:r>
    </w:p>
  </w:footnote>
  <w:footnote w:type="continuationSeparator" w:id="0">
    <w:p w:rsidR="00A3212A" w:rsidRDefault="00A3212A" w:rsidP="00D529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2EF"/>
    <w:rsid w:val="00A3212A"/>
    <w:rsid w:val="00D10819"/>
    <w:rsid w:val="00D529B5"/>
    <w:rsid w:val="00DD72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2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29B5"/>
    <w:rPr>
      <w:sz w:val="18"/>
      <w:szCs w:val="18"/>
    </w:rPr>
  </w:style>
  <w:style w:type="paragraph" w:styleId="a4">
    <w:name w:val="footer"/>
    <w:basedOn w:val="a"/>
    <w:link w:val="Char0"/>
    <w:uiPriority w:val="99"/>
    <w:unhideWhenUsed/>
    <w:rsid w:val="00D529B5"/>
    <w:pPr>
      <w:tabs>
        <w:tab w:val="center" w:pos="4153"/>
        <w:tab w:val="right" w:pos="8306"/>
      </w:tabs>
      <w:snapToGrid w:val="0"/>
      <w:jc w:val="left"/>
    </w:pPr>
    <w:rPr>
      <w:sz w:val="18"/>
      <w:szCs w:val="18"/>
    </w:rPr>
  </w:style>
  <w:style w:type="character" w:customStyle="1" w:styleId="Char0">
    <w:name w:val="页脚 Char"/>
    <w:basedOn w:val="a0"/>
    <w:link w:val="a4"/>
    <w:uiPriority w:val="99"/>
    <w:rsid w:val="00D529B5"/>
    <w:rPr>
      <w:sz w:val="18"/>
      <w:szCs w:val="18"/>
    </w:rPr>
  </w:style>
  <w:style w:type="paragraph" w:styleId="a5">
    <w:name w:val="Normal (Web)"/>
    <w:basedOn w:val="a"/>
    <w:uiPriority w:val="99"/>
    <w:semiHidden/>
    <w:unhideWhenUsed/>
    <w:rsid w:val="00D529B5"/>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529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529B5"/>
    <w:rPr>
      <w:sz w:val="18"/>
      <w:szCs w:val="18"/>
    </w:rPr>
  </w:style>
  <w:style w:type="paragraph" w:styleId="a4">
    <w:name w:val="footer"/>
    <w:basedOn w:val="a"/>
    <w:link w:val="Char0"/>
    <w:uiPriority w:val="99"/>
    <w:unhideWhenUsed/>
    <w:rsid w:val="00D529B5"/>
    <w:pPr>
      <w:tabs>
        <w:tab w:val="center" w:pos="4153"/>
        <w:tab w:val="right" w:pos="8306"/>
      </w:tabs>
      <w:snapToGrid w:val="0"/>
      <w:jc w:val="left"/>
    </w:pPr>
    <w:rPr>
      <w:sz w:val="18"/>
      <w:szCs w:val="18"/>
    </w:rPr>
  </w:style>
  <w:style w:type="character" w:customStyle="1" w:styleId="Char0">
    <w:name w:val="页脚 Char"/>
    <w:basedOn w:val="a0"/>
    <w:link w:val="a4"/>
    <w:uiPriority w:val="99"/>
    <w:rsid w:val="00D529B5"/>
    <w:rPr>
      <w:sz w:val="18"/>
      <w:szCs w:val="18"/>
    </w:rPr>
  </w:style>
  <w:style w:type="paragraph" w:styleId="a5">
    <w:name w:val="Normal (Web)"/>
    <w:basedOn w:val="a"/>
    <w:uiPriority w:val="99"/>
    <w:semiHidden/>
    <w:unhideWhenUsed/>
    <w:rsid w:val="00D529B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75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260</Characters>
  <Application>Microsoft Office Word</Application>
  <DocSecurity>0</DocSecurity>
  <Lines>2</Lines>
  <Paragraphs>1</Paragraphs>
  <ScaleCrop>false</ScaleCrop>
  <Company>P R C</Company>
  <LinksUpToDate>false</LinksUpToDate>
  <CharactersWithSpaces>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2021-11-02T07:10:00Z</dcterms:created>
  <dcterms:modified xsi:type="dcterms:W3CDTF">2021-11-02T07:12:00Z</dcterms:modified>
</cp:coreProperties>
</file>